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CA5" w:rsidRPr="0040709B" w:rsidRDefault="00424CA5" w:rsidP="00424CA5">
      <w:pPr>
        <w:ind w:firstLine="360"/>
        <w:jc w:val="center"/>
        <w:rPr>
          <w:b/>
          <w:sz w:val="40"/>
          <w:szCs w:val="40"/>
        </w:rPr>
      </w:pPr>
      <w:r w:rsidRPr="0040709B">
        <w:rPr>
          <w:b/>
          <w:sz w:val="40"/>
          <w:szCs w:val="40"/>
        </w:rPr>
        <w:t>Открытие «Недели Боевой Славы»</w:t>
      </w:r>
    </w:p>
    <w:p w:rsidR="00424CA5" w:rsidRPr="0040709B" w:rsidRDefault="00424CA5" w:rsidP="00424CA5">
      <w:pPr>
        <w:ind w:firstLine="360"/>
        <w:rPr>
          <w:sz w:val="28"/>
          <w:szCs w:val="28"/>
        </w:rPr>
      </w:pPr>
    </w:p>
    <w:p w:rsidR="00424CA5" w:rsidRDefault="00424CA5" w:rsidP="00424CA5">
      <w:pPr>
        <w:rPr>
          <w:noProof/>
        </w:rPr>
      </w:pPr>
    </w:p>
    <w:p w:rsidR="00424CA5" w:rsidRDefault="00424CA5" w:rsidP="00424CA5">
      <w:pPr>
        <w:rPr>
          <w:noProof/>
        </w:rPr>
      </w:pPr>
    </w:p>
    <w:p w:rsidR="00424CA5" w:rsidRDefault="00424CA5" w:rsidP="00424CA5">
      <w:r>
        <w:rPr>
          <w:noProof/>
        </w:rPr>
        <w:drawing>
          <wp:inline distT="0" distB="0" distL="0" distR="0">
            <wp:extent cx="5939730" cy="4455837"/>
            <wp:effectExtent l="19050" t="0" r="387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30" cy="44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A5" w:rsidRDefault="00424CA5" w:rsidP="00424CA5"/>
    <w:p w:rsidR="00424CA5" w:rsidRDefault="00424CA5" w:rsidP="00424CA5">
      <w:pPr>
        <w:ind w:firstLine="360"/>
        <w:rPr>
          <w:sz w:val="28"/>
          <w:szCs w:val="28"/>
        </w:rPr>
      </w:pPr>
    </w:p>
    <w:p w:rsidR="00424CA5" w:rsidRPr="0040709B" w:rsidRDefault="00424CA5" w:rsidP="00424CA5">
      <w:pPr>
        <w:ind w:firstLine="360"/>
        <w:rPr>
          <w:sz w:val="28"/>
          <w:szCs w:val="28"/>
        </w:rPr>
      </w:pPr>
      <w:r w:rsidRPr="0040709B">
        <w:rPr>
          <w:sz w:val="28"/>
          <w:szCs w:val="28"/>
        </w:rPr>
        <w:t xml:space="preserve">С 18 февраля в школе началась «Неделя Боевой Славы». Открыли неделю общешкольной линейкой учащиеся 5 класса. Они рассказали об исторических фактах рождения Красной Армии. На линейке также выступил директор школы – историк </w:t>
      </w:r>
      <w:proofErr w:type="spellStart"/>
      <w:r w:rsidRPr="0040709B">
        <w:rPr>
          <w:sz w:val="28"/>
          <w:szCs w:val="28"/>
        </w:rPr>
        <w:t>Хугаев</w:t>
      </w:r>
      <w:proofErr w:type="spellEnd"/>
      <w:r w:rsidRPr="0040709B">
        <w:rPr>
          <w:sz w:val="28"/>
          <w:szCs w:val="28"/>
        </w:rPr>
        <w:t xml:space="preserve"> А.М.</w:t>
      </w:r>
    </w:p>
    <w:p w:rsidR="008716D8" w:rsidRDefault="00424CA5"/>
    <w:sectPr w:rsidR="008716D8" w:rsidSect="00BF5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4CA5"/>
    <w:rsid w:val="00120DCA"/>
    <w:rsid w:val="00424CA5"/>
    <w:rsid w:val="008704CD"/>
    <w:rsid w:val="00A40BCE"/>
    <w:rsid w:val="00BF5FDF"/>
    <w:rsid w:val="00C714AA"/>
    <w:rsid w:val="00C94584"/>
    <w:rsid w:val="00DA6810"/>
    <w:rsid w:val="00F4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C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C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233</Characters>
  <Application>Microsoft Office Word</Application>
  <DocSecurity>0</DocSecurity>
  <Lines>1</Lines>
  <Paragraphs>1</Paragraphs>
  <ScaleCrop>false</ScaleCrop>
  <Company>GGAU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primAGRO</dc:creator>
  <cp:keywords/>
  <dc:description/>
  <cp:lastModifiedBy>primAGRO</cp:lastModifiedBy>
  <cp:revision>2</cp:revision>
  <dcterms:created xsi:type="dcterms:W3CDTF">2016-03-18T13:08:00Z</dcterms:created>
  <dcterms:modified xsi:type="dcterms:W3CDTF">2016-03-18T13:08:00Z</dcterms:modified>
</cp:coreProperties>
</file>